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175A0">
        <w:tc>
          <w:tcPr>
            <w:tcW w:w="14144" w:type="dxa"/>
            <w:gridSpan w:val="2"/>
          </w:tcPr>
          <w:p w:rsidR="004962EE" w:rsidRPr="0045166C" w:rsidRDefault="004962EE">
            <w:r w:rsidRPr="0045166C">
              <w:t xml:space="preserve">28 lutego Piątek                            </w:t>
            </w:r>
          </w:p>
        </w:tc>
      </w:tr>
      <w:tr w:rsidR="0045166C" w:rsidRPr="0045166C" w:rsidTr="004962EE">
        <w:tc>
          <w:tcPr>
            <w:tcW w:w="2093" w:type="dxa"/>
          </w:tcPr>
          <w:p w:rsidR="004962EE" w:rsidRPr="0045166C" w:rsidRDefault="004962EE">
            <w:r w:rsidRPr="0045166C">
              <w:t>15.30-17.15</w:t>
            </w:r>
          </w:p>
        </w:tc>
        <w:tc>
          <w:tcPr>
            <w:tcW w:w="12051" w:type="dxa"/>
          </w:tcPr>
          <w:p w:rsidR="00FB2973" w:rsidRPr="0045166C" w:rsidRDefault="00FB2973" w:rsidP="00FB2973">
            <w:r w:rsidRPr="0045166C">
              <w:t>Materiały pomocnicze w nauczaniu języka polskiego jako obcego</w:t>
            </w:r>
          </w:p>
          <w:p w:rsidR="00295953" w:rsidRPr="0045166C" w:rsidRDefault="00E62C51" w:rsidP="00FB2973">
            <w:r w:rsidRPr="0045166C">
              <w:t>d</w:t>
            </w:r>
            <w:r w:rsidR="00FB2973" w:rsidRPr="0045166C">
              <w:t xml:space="preserve">r Maria </w:t>
            </w:r>
            <w:proofErr w:type="spellStart"/>
            <w:r w:rsidR="00FB2973" w:rsidRPr="0045166C">
              <w:t>Czempka-Wewióra</w:t>
            </w:r>
            <w:proofErr w:type="spellEnd"/>
          </w:p>
        </w:tc>
      </w:tr>
      <w:tr w:rsidR="004962EE" w:rsidRPr="0045166C" w:rsidTr="004962EE">
        <w:tc>
          <w:tcPr>
            <w:tcW w:w="2093" w:type="dxa"/>
          </w:tcPr>
          <w:p w:rsidR="004962EE" w:rsidRPr="0045166C" w:rsidRDefault="004962EE">
            <w:r w:rsidRPr="0045166C">
              <w:t>17.30-19.00</w:t>
            </w:r>
          </w:p>
        </w:tc>
        <w:tc>
          <w:tcPr>
            <w:tcW w:w="12051" w:type="dxa"/>
          </w:tcPr>
          <w:p w:rsidR="00502C03" w:rsidRPr="0045166C" w:rsidRDefault="00502C03" w:rsidP="00502C03">
            <w:r w:rsidRPr="0045166C">
              <w:t>Przemiany we współczesnej polszczyźnie</w:t>
            </w:r>
          </w:p>
          <w:p w:rsidR="004962EE" w:rsidRPr="0045166C" w:rsidRDefault="00502C03" w:rsidP="00502C03">
            <w:r w:rsidRPr="0045166C">
              <w:t>dr Marcin Maciołek</w:t>
            </w:r>
          </w:p>
        </w:tc>
      </w:tr>
    </w:tbl>
    <w:p w:rsidR="001E3CB2" w:rsidRPr="0045166C" w:rsidRDefault="001E3CB2"/>
    <w:p w:rsidR="004962EE" w:rsidRPr="0045166C" w:rsidRDefault="004962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29 lutego Sobota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FB2973" w:rsidP="00480BBE">
            <w:r w:rsidRPr="0045166C">
              <w:t>9.00</w:t>
            </w:r>
            <w:r w:rsidR="004962EE" w:rsidRPr="0045166C">
              <w:t>-11.15</w:t>
            </w:r>
          </w:p>
        </w:tc>
        <w:tc>
          <w:tcPr>
            <w:tcW w:w="12051" w:type="dxa"/>
          </w:tcPr>
          <w:p w:rsidR="00FB2973" w:rsidRPr="0045166C" w:rsidRDefault="00FB2973" w:rsidP="00FB2973">
            <w:r w:rsidRPr="0045166C">
              <w:t>Konteksty kultury</w:t>
            </w:r>
          </w:p>
          <w:p w:rsidR="001123C3" w:rsidRPr="0045166C" w:rsidRDefault="0091400C" w:rsidP="00E855B5">
            <w:r w:rsidRPr="0045166C">
              <w:t>d</w:t>
            </w:r>
            <w:r w:rsidR="00FB2973" w:rsidRPr="0045166C">
              <w:t xml:space="preserve">r hab. Aleksandra Achtelik, prof. UŚ 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11.30-13.00</w:t>
            </w:r>
          </w:p>
        </w:tc>
        <w:tc>
          <w:tcPr>
            <w:tcW w:w="12051" w:type="dxa"/>
          </w:tcPr>
          <w:p w:rsidR="001123C3" w:rsidRPr="0045166C" w:rsidRDefault="00FB2973" w:rsidP="00480BBE">
            <w:r w:rsidRPr="0045166C">
              <w:t>Testowanie i sprawdzanie</w:t>
            </w:r>
          </w:p>
          <w:p w:rsidR="00FB2973" w:rsidRPr="0045166C" w:rsidRDefault="0091400C" w:rsidP="00480BBE">
            <w:r w:rsidRPr="0045166C">
              <w:t>d</w:t>
            </w:r>
            <w:r w:rsidR="00FB2973" w:rsidRPr="0045166C">
              <w:t>r hab. Aleksandra Achtelik, prof. UŚ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13.15-14.45</w:t>
            </w:r>
          </w:p>
        </w:tc>
        <w:tc>
          <w:tcPr>
            <w:tcW w:w="12051" w:type="dxa"/>
          </w:tcPr>
          <w:p w:rsidR="00344B9F" w:rsidRPr="0045166C" w:rsidRDefault="00344B9F" w:rsidP="00344B9F">
            <w:r w:rsidRPr="0045166C">
              <w:t>Materiały pomocnicze w nauczaniu języka polskiego jako obcego</w:t>
            </w:r>
          </w:p>
          <w:p w:rsidR="001123C3" w:rsidRPr="0045166C" w:rsidRDefault="0091400C" w:rsidP="00344B9F">
            <w:r w:rsidRPr="0045166C">
              <w:t>d</w:t>
            </w:r>
            <w:r w:rsidR="00344B9F" w:rsidRPr="0045166C">
              <w:t>r Anna Gałęziowska-</w:t>
            </w:r>
            <w:proofErr w:type="spellStart"/>
            <w:r w:rsidR="00344B9F" w:rsidRPr="0045166C">
              <w:t>Krzystolik</w:t>
            </w:r>
            <w:proofErr w:type="spellEnd"/>
          </w:p>
        </w:tc>
      </w:tr>
    </w:tbl>
    <w:p w:rsidR="004962EE" w:rsidRPr="0045166C" w:rsidRDefault="004962E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13 marca Piątek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15.30-17.15</w:t>
            </w:r>
          </w:p>
        </w:tc>
        <w:tc>
          <w:tcPr>
            <w:tcW w:w="12051" w:type="dxa"/>
          </w:tcPr>
          <w:p w:rsidR="00852E40" w:rsidRPr="0045166C" w:rsidRDefault="00852E40" w:rsidP="00480BBE">
            <w:r w:rsidRPr="0045166C">
              <w:t>Praktyczna gramatyka języka polskiego jako obcego z elementami gramatyki porównawczej II (słowotwórstwo)</w:t>
            </w:r>
          </w:p>
          <w:p w:rsidR="004962EE" w:rsidRPr="0045166C" w:rsidRDefault="00E62C51" w:rsidP="00480BBE">
            <w:r w:rsidRPr="0045166C">
              <w:t>p</w:t>
            </w:r>
            <w:r w:rsidR="00852E40" w:rsidRPr="0045166C">
              <w:t xml:space="preserve">rof. Dr hab. Jolanta Tambor </w:t>
            </w:r>
          </w:p>
        </w:tc>
      </w:tr>
      <w:tr w:rsidR="004962EE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17.30-19.00</w:t>
            </w:r>
          </w:p>
        </w:tc>
        <w:tc>
          <w:tcPr>
            <w:tcW w:w="12051" w:type="dxa"/>
          </w:tcPr>
          <w:p w:rsidR="004962EE" w:rsidRPr="0045166C" w:rsidRDefault="00852E40" w:rsidP="00480BBE">
            <w:r w:rsidRPr="0045166C">
              <w:t>Teksty literackie w nauczaniu języka polskiego jako obcego</w:t>
            </w:r>
          </w:p>
          <w:p w:rsidR="00852E40" w:rsidRPr="0045166C" w:rsidRDefault="00E62C51" w:rsidP="00480BBE">
            <w:r w:rsidRPr="0045166C">
              <w:t>d</w:t>
            </w:r>
            <w:r w:rsidR="00852E40" w:rsidRPr="0045166C">
              <w:t>r hab. Romuald Cudak, prof. UŚ</w:t>
            </w:r>
          </w:p>
        </w:tc>
      </w:tr>
    </w:tbl>
    <w:p w:rsidR="004962EE" w:rsidRPr="0045166C" w:rsidRDefault="004962EE" w:rsidP="004962EE"/>
    <w:p w:rsidR="004962EE" w:rsidRPr="0045166C" w:rsidRDefault="004962EE" w:rsidP="004962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14 marca sobota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9.45-11.15</w:t>
            </w:r>
          </w:p>
        </w:tc>
        <w:tc>
          <w:tcPr>
            <w:tcW w:w="12051" w:type="dxa"/>
          </w:tcPr>
          <w:p w:rsidR="001123C3" w:rsidRPr="0045166C" w:rsidRDefault="001123C3" w:rsidP="001123C3">
            <w:r w:rsidRPr="0045166C">
              <w:t>Metodyka nauczania języka polskiego jako polskiego II (średnio zaawansowani i zaawansowani)</w:t>
            </w:r>
          </w:p>
          <w:p w:rsidR="00852E40" w:rsidRPr="0045166C" w:rsidRDefault="001123C3" w:rsidP="001123C3">
            <w:r w:rsidRPr="0045166C">
              <w:t>dr Barbara Morcinek-Abramczyk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11.30-13.00</w:t>
            </w:r>
          </w:p>
        </w:tc>
        <w:tc>
          <w:tcPr>
            <w:tcW w:w="12051" w:type="dxa"/>
          </w:tcPr>
          <w:p w:rsidR="00852E40" w:rsidRPr="0045166C" w:rsidRDefault="00852E40" w:rsidP="00852E40">
            <w:r w:rsidRPr="0045166C">
              <w:t>Bilingwizm w nauczaniu języka polskiego jako obcego</w:t>
            </w:r>
          </w:p>
          <w:p w:rsidR="004962EE" w:rsidRPr="0045166C" w:rsidRDefault="00E62C51" w:rsidP="00852E40">
            <w:r w:rsidRPr="0045166C">
              <w:t>p</w:t>
            </w:r>
            <w:r w:rsidR="00852E40" w:rsidRPr="0045166C">
              <w:t xml:space="preserve">rof. Dr hab. Iwona </w:t>
            </w:r>
            <w:proofErr w:type="spellStart"/>
            <w:r w:rsidR="00852E40" w:rsidRPr="0045166C">
              <w:t>Loewe</w:t>
            </w:r>
            <w:proofErr w:type="spellEnd"/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13.15-14.45</w:t>
            </w:r>
          </w:p>
        </w:tc>
        <w:tc>
          <w:tcPr>
            <w:tcW w:w="12051" w:type="dxa"/>
          </w:tcPr>
          <w:p w:rsidR="001123C3" w:rsidRPr="0045166C" w:rsidRDefault="001123C3" w:rsidP="001123C3">
            <w:r w:rsidRPr="0045166C">
              <w:t>Bilingwizm w nauczaniu języka polskiego jako obcego</w:t>
            </w:r>
          </w:p>
          <w:p w:rsidR="004962EE" w:rsidRPr="0045166C" w:rsidRDefault="00E62C51" w:rsidP="001123C3">
            <w:r w:rsidRPr="0045166C">
              <w:t>p</w:t>
            </w:r>
            <w:r w:rsidR="001123C3" w:rsidRPr="0045166C">
              <w:t xml:space="preserve">rof. Dr hab. Iwona </w:t>
            </w:r>
            <w:proofErr w:type="spellStart"/>
            <w:r w:rsidR="001123C3" w:rsidRPr="0045166C">
              <w:t>Loewe</w:t>
            </w:r>
            <w:proofErr w:type="spellEnd"/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15.00-16.30</w:t>
            </w:r>
          </w:p>
        </w:tc>
        <w:tc>
          <w:tcPr>
            <w:tcW w:w="12051" w:type="dxa"/>
          </w:tcPr>
          <w:p w:rsidR="004962EE" w:rsidRPr="0045166C" w:rsidRDefault="00295953" w:rsidP="00480BBE">
            <w:r w:rsidRPr="0045166C">
              <w:t>Wybrane zagadnienia kultury polskiej</w:t>
            </w:r>
          </w:p>
          <w:p w:rsidR="00295953" w:rsidRPr="0045166C" w:rsidRDefault="00E62C51" w:rsidP="00480BBE">
            <w:r w:rsidRPr="0045166C">
              <w:t>d</w:t>
            </w:r>
            <w:r w:rsidR="00295953" w:rsidRPr="0045166C">
              <w:t>r Agnieszka Tambor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16.45-18.15</w:t>
            </w:r>
          </w:p>
        </w:tc>
        <w:tc>
          <w:tcPr>
            <w:tcW w:w="12051" w:type="dxa"/>
          </w:tcPr>
          <w:p w:rsidR="00295953" w:rsidRPr="0045166C" w:rsidRDefault="00295953" w:rsidP="00295953">
            <w:r w:rsidRPr="0045166C">
              <w:t>Wybrane zagadnienia kultury polskiej</w:t>
            </w:r>
          </w:p>
          <w:p w:rsidR="004962EE" w:rsidRPr="0045166C" w:rsidRDefault="00E62C51" w:rsidP="00295953">
            <w:r w:rsidRPr="0045166C">
              <w:t>d</w:t>
            </w:r>
            <w:r w:rsidR="00295953" w:rsidRPr="0045166C">
              <w:t>r Agnieszka Tambor</w:t>
            </w:r>
          </w:p>
        </w:tc>
      </w:tr>
    </w:tbl>
    <w:p w:rsidR="004962EE" w:rsidRPr="0045166C" w:rsidRDefault="004962E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27 marca Piątek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15.30-17.15</w:t>
            </w:r>
          </w:p>
        </w:tc>
        <w:tc>
          <w:tcPr>
            <w:tcW w:w="12051" w:type="dxa"/>
          </w:tcPr>
          <w:p w:rsidR="00852E40" w:rsidRPr="0045166C" w:rsidRDefault="00852E40" w:rsidP="00852E40">
            <w:r w:rsidRPr="0045166C">
              <w:t>Praktyczna gramatyka języka polskiego jako obcego z elementami gramatyki porównawczej II (słowotwórstwo)</w:t>
            </w:r>
          </w:p>
          <w:p w:rsidR="004962EE" w:rsidRPr="0045166C" w:rsidRDefault="00EA7ECC" w:rsidP="00852E40">
            <w:r w:rsidRPr="0045166C">
              <w:t>p</w:t>
            </w:r>
            <w:r w:rsidR="00852E40" w:rsidRPr="0045166C">
              <w:t>rof. Dr hab. Jolanta Tambor</w:t>
            </w:r>
          </w:p>
        </w:tc>
      </w:tr>
      <w:tr w:rsidR="004962EE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17.30-19.00</w:t>
            </w:r>
          </w:p>
        </w:tc>
        <w:tc>
          <w:tcPr>
            <w:tcW w:w="12051" w:type="dxa"/>
          </w:tcPr>
          <w:p w:rsidR="00852E40" w:rsidRPr="0045166C" w:rsidRDefault="00852E40" w:rsidP="00852E40">
            <w:r w:rsidRPr="0045166C">
              <w:t>Teksty literackie w nauczaniu języka polskiego jako obcego</w:t>
            </w:r>
          </w:p>
          <w:p w:rsidR="004962EE" w:rsidRPr="0045166C" w:rsidRDefault="00EA7ECC" w:rsidP="00852E40">
            <w:r w:rsidRPr="0045166C">
              <w:t>d</w:t>
            </w:r>
            <w:r w:rsidR="00852E40" w:rsidRPr="0045166C">
              <w:t>r hab. Romuald Cudak, prof. UŚ</w:t>
            </w:r>
          </w:p>
        </w:tc>
      </w:tr>
    </w:tbl>
    <w:p w:rsidR="004962EE" w:rsidRPr="0045166C" w:rsidRDefault="004962EE" w:rsidP="004962EE"/>
    <w:p w:rsidR="004962EE" w:rsidRPr="0045166C" w:rsidRDefault="004962EE" w:rsidP="004962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28 marca Sobota</w:t>
            </w:r>
          </w:p>
        </w:tc>
      </w:tr>
      <w:tr w:rsidR="004962EE" w:rsidRPr="0045166C" w:rsidTr="00480BBE">
        <w:tc>
          <w:tcPr>
            <w:tcW w:w="2093" w:type="dxa"/>
          </w:tcPr>
          <w:p w:rsidR="004962EE" w:rsidRPr="0045166C" w:rsidRDefault="001123C3" w:rsidP="00480BBE">
            <w:r w:rsidRPr="0045166C">
              <w:t>9.00</w:t>
            </w:r>
            <w:r w:rsidR="004962EE" w:rsidRPr="0045166C">
              <w:t>-11.15</w:t>
            </w:r>
          </w:p>
        </w:tc>
        <w:tc>
          <w:tcPr>
            <w:tcW w:w="12051" w:type="dxa"/>
          </w:tcPr>
          <w:p w:rsidR="004962EE" w:rsidRPr="0045166C" w:rsidRDefault="0091400C" w:rsidP="00480BBE">
            <w:r w:rsidRPr="0045166C">
              <w:t>WYCIECZKA DYDAKTYCZNA DO KOSZĘCINA</w:t>
            </w:r>
          </w:p>
        </w:tc>
      </w:tr>
    </w:tbl>
    <w:p w:rsidR="004962EE" w:rsidRPr="0045166C" w:rsidRDefault="004962EE"/>
    <w:p w:rsidR="001E1138" w:rsidRPr="0045166C" w:rsidRDefault="001E1138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lastRenderedPageBreak/>
              <w:t>17 kwietnia Piątek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15.30-17.15</w:t>
            </w:r>
          </w:p>
        </w:tc>
        <w:tc>
          <w:tcPr>
            <w:tcW w:w="12051" w:type="dxa"/>
          </w:tcPr>
          <w:p w:rsidR="004804CC" w:rsidRPr="0045166C" w:rsidRDefault="004804CC" w:rsidP="004804CC">
            <w:r w:rsidRPr="0045166C">
              <w:t>Metodyka nauczania języka polskiego jako polskiego II (średnio zaawansowani i zaawansowani)</w:t>
            </w:r>
          </w:p>
          <w:p w:rsidR="00295953" w:rsidRPr="0045166C" w:rsidRDefault="004804CC" w:rsidP="004804CC">
            <w:r w:rsidRPr="0045166C">
              <w:t>dr Barbara Morcinek-Abramczyk</w:t>
            </w:r>
          </w:p>
        </w:tc>
      </w:tr>
      <w:tr w:rsidR="004962EE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17.30-19.00</w:t>
            </w:r>
          </w:p>
        </w:tc>
        <w:tc>
          <w:tcPr>
            <w:tcW w:w="12051" w:type="dxa"/>
          </w:tcPr>
          <w:p w:rsidR="004962EE" w:rsidRPr="0045166C" w:rsidRDefault="004804CC" w:rsidP="00295953">
            <w:r w:rsidRPr="0045166C">
              <w:t>Warsztaty pisania</w:t>
            </w:r>
            <w:r w:rsidR="00295953" w:rsidRPr="0045166C">
              <w:t xml:space="preserve"> </w:t>
            </w:r>
          </w:p>
          <w:p w:rsidR="00295953" w:rsidRPr="0045166C" w:rsidRDefault="00EA7ECC" w:rsidP="00295953">
            <w:r w:rsidRPr="0045166C">
              <w:t>m</w:t>
            </w:r>
            <w:r w:rsidR="00295953" w:rsidRPr="0045166C">
              <w:t xml:space="preserve">gr Karolina </w:t>
            </w:r>
            <w:proofErr w:type="spellStart"/>
            <w:r w:rsidR="00295953" w:rsidRPr="0045166C">
              <w:t>Graboń</w:t>
            </w:r>
            <w:proofErr w:type="spellEnd"/>
          </w:p>
        </w:tc>
      </w:tr>
    </w:tbl>
    <w:p w:rsidR="004962EE" w:rsidRPr="0045166C" w:rsidRDefault="004962EE" w:rsidP="004962EE"/>
    <w:p w:rsidR="004962EE" w:rsidRPr="0045166C" w:rsidRDefault="004962EE" w:rsidP="004962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18 kwietnia Sobota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A525AD" w:rsidP="00480BBE">
            <w:r w:rsidRPr="0045166C">
              <w:t>9.00</w:t>
            </w:r>
            <w:r w:rsidR="004962EE" w:rsidRPr="0045166C">
              <w:t>-11.15</w:t>
            </w:r>
          </w:p>
        </w:tc>
        <w:tc>
          <w:tcPr>
            <w:tcW w:w="12051" w:type="dxa"/>
          </w:tcPr>
          <w:p w:rsidR="002B07B8" w:rsidRPr="0045166C" w:rsidRDefault="002B07B8" w:rsidP="002B07B8">
            <w:r w:rsidRPr="0045166C">
              <w:t>Przemiany we współczesnej polszczyźnie</w:t>
            </w:r>
          </w:p>
          <w:p w:rsidR="004962EE" w:rsidRPr="0045166C" w:rsidRDefault="002B07B8" w:rsidP="002B07B8">
            <w:r w:rsidRPr="0045166C">
              <w:t>dr Marcin Maciołek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11.30-13.00</w:t>
            </w:r>
          </w:p>
        </w:tc>
        <w:tc>
          <w:tcPr>
            <w:tcW w:w="12051" w:type="dxa"/>
          </w:tcPr>
          <w:p w:rsidR="00B84968" w:rsidRPr="0045166C" w:rsidRDefault="00B84968" w:rsidP="00B84968">
            <w:r w:rsidRPr="0045166C">
              <w:t>Teksty literackie w nauczaniu języka polskiego jako obcego</w:t>
            </w:r>
          </w:p>
          <w:p w:rsidR="004962EE" w:rsidRPr="0045166C" w:rsidRDefault="00EA7ECC" w:rsidP="00B84968">
            <w:r w:rsidRPr="0045166C">
              <w:t>d</w:t>
            </w:r>
            <w:r w:rsidR="00B84968" w:rsidRPr="0045166C">
              <w:t>r hab. Romuald Cudak, prof. UŚ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852E40" w:rsidP="00480BBE">
            <w:r w:rsidRPr="0045166C">
              <w:t>13.15-15.30</w:t>
            </w:r>
          </w:p>
        </w:tc>
        <w:tc>
          <w:tcPr>
            <w:tcW w:w="12051" w:type="dxa"/>
          </w:tcPr>
          <w:p w:rsidR="00852E40" w:rsidRPr="0045166C" w:rsidRDefault="00852E40" w:rsidP="00852E40">
            <w:r w:rsidRPr="0045166C">
              <w:t>Praktyczna gramatyka języka polskiego jako obcego z elementami gramatyki porównawczej II (słowotwórstwo)</w:t>
            </w:r>
          </w:p>
          <w:p w:rsidR="004962EE" w:rsidRPr="0045166C" w:rsidRDefault="00EA7ECC" w:rsidP="00852E40">
            <w:r w:rsidRPr="0045166C">
              <w:t>p</w:t>
            </w:r>
            <w:r w:rsidR="00852E40" w:rsidRPr="0045166C">
              <w:t>rof. Dr hab. Jolanta Tambor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A525AD" w:rsidP="00480BBE">
            <w:r w:rsidRPr="0045166C">
              <w:t>15.45-18.00</w:t>
            </w:r>
          </w:p>
        </w:tc>
        <w:tc>
          <w:tcPr>
            <w:tcW w:w="12051" w:type="dxa"/>
          </w:tcPr>
          <w:p w:rsidR="00B84968" w:rsidRPr="0045166C" w:rsidRDefault="00B84968" w:rsidP="00B84968">
            <w:r w:rsidRPr="0045166C">
              <w:t>Praktyczna gramatyka języka polskiego jako obcego z elementami gramatyki porównawczej II (słowotwórstwo)</w:t>
            </w:r>
          </w:p>
          <w:p w:rsidR="004962EE" w:rsidRPr="0045166C" w:rsidRDefault="00B84968" w:rsidP="00B84968">
            <w:r w:rsidRPr="0045166C">
              <w:t xml:space="preserve">dr Małgorzata </w:t>
            </w:r>
            <w:proofErr w:type="spellStart"/>
            <w:r w:rsidRPr="0045166C">
              <w:t>Smereczniak</w:t>
            </w:r>
            <w:proofErr w:type="spellEnd"/>
          </w:p>
        </w:tc>
      </w:tr>
    </w:tbl>
    <w:p w:rsidR="004962EE" w:rsidRPr="0045166C" w:rsidRDefault="004962E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24 kwietnia Piątek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FB2973" w:rsidP="00480BBE">
            <w:r w:rsidRPr="0045166C">
              <w:t>15.30-17.00</w:t>
            </w:r>
          </w:p>
        </w:tc>
        <w:tc>
          <w:tcPr>
            <w:tcW w:w="12051" w:type="dxa"/>
          </w:tcPr>
          <w:p w:rsidR="004962EE" w:rsidRPr="0045166C" w:rsidRDefault="00295953" w:rsidP="00480BBE">
            <w:r w:rsidRPr="0045166C">
              <w:t>Konteksty kultury</w:t>
            </w:r>
          </w:p>
          <w:p w:rsidR="00295953" w:rsidRPr="0045166C" w:rsidRDefault="00EA7ECC" w:rsidP="00480BBE">
            <w:r w:rsidRPr="0045166C">
              <w:t>d</w:t>
            </w:r>
            <w:r w:rsidR="00295953" w:rsidRPr="0045166C">
              <w:t>r hab. Aleksandra Achtelik, prof. UŚ</w:t>
            </w:r>
          </w:p>
        </w:tc>
      </w:tr>
      <w:tr w:rsidR="004962EE" w:rsidRPr="0045166C" w:rsidTr="00480BBE">
        <w:tc>
          <w:tcPr>
            <w:tcW w:w="2093" w:type="dxa"/>
          </w:tcPr>
          <w:p w:rsidR="004962EE" w:rsidRPr="0045166C" w:rsidRDefault="00026BE7" w:rsidP="00480BBE">
            <w:r w:rsidRPr="0045166C">
              <w:t>17.15-18.45</w:t>
            </w:r>
          </w:p>
        </w:tc>
        <w:tc>
          <w:tcPr>
            <w:tcW w:w="12051" w:type="dxa"/>
          </w:tcPr>
          <w:p w:rsidR="004962EE" w:rsidRPr="0045166C" w:rsidRDefault="00295953" w:rsidP="00480BBE">
            <w:r w:rsidRPr="0045166C">
              <w:t>Testowanie i sprawdzanie</w:t>
            </w:r>
          </w:p>
          <w:p w:rsidR="00295953" w:rsidRPr="0045166C" w:rsidRDefault="00EA7ECC" w:rsidP="00480BBE">
            <w:r w:rsidRPr="0045166C">
              <w:t>d</w:t>
            </w:r>
            <w:r w:rsidR="00295953" w:rsidRPr="0045166C">
              <w:t>r hab. Aleksandra Achtelik, prof. UŚ</w:t>
            </w:r>
          </w:p>
        </w:tc>
      </w:tr>
    </w:tbl>
    <w:p w:rsidR="004962EE" w:rsidRPr="0045166C" w:rsidRDefault="004962EE" w:rsidP="004962EE"/>
    <w:p w:rsidR="004962EE" w:rsidRPr="0045166C" w:rsidRDefault="004962EE" w:rsidP="004962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25 kwietnia Sobota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9.45-11.15</w:t>
            </w:r>
          </w:p>
        </w:tc>
        <w:tc>
          <w:tcPr>
            <w:tcW w:w="12051" w:type="dxa"/>
          </w:tcPr>
          <w:p w:rsidR="001123C3" w:rsidRPr="0045166C" w:rsidRDefault="001123C3" w:rsidP="001123C3">
            <w:r w:rsidRPr="0045166C">
              <w:t>Metodyka nauczania języka polskiego jako polskiego II (średnio zaawansowani i zaawansowani)</w:t>
            </w:r>
          </w:p>
          <w:p w:rsidR="004962EE" w:rsidRPr="0045166C" w:rsidRDefault="001123C3" w:rsidP="001123C3">
            <w:r w:rsidRPr="0045166C">
              <w:t>dr Barbara Morcinek-Abramczyk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11.30-13.00</w:t>
            </w:r>
          </w:p>
        </w:tc>
        <w:tc>
          <w:tcPr>
            <w:tcW w:w="12051" w:type="dxa"/>
          </w:tcPr>
          <w:p w:rsidR="001123C3" w:rsidRPr="0045166C" w:rsidRDefault="001123C3" w:rsidP="001123C3">
            <w:r w:rsidRPr="0045166C">
              <w:t>Metodyka nauczania języka polskiego jako polskiego II (średnio zaawansowani i zaawansowani)</w:t>
            </w:r>
          </w:p>
          <w:p w:rsidR="004962EE" w:rsidRPr="0045166C" w:rsidRDefault="001123C3" w:rsidP="001123C3">
            <w:r w:rsidRPr="0045166C">
              <w:t>dr Barbara Morcinek-Abramczyk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13.15-14.45</w:t>
            </w:r>
          </w:p>
        </w:tc>
        <w:tc>
          <w:tcPr>
            <w:tcW w:w="12051" w:type="dxa"/>
          </w:tcPr>
          <w:p w:rsidR="001123C3" w:rsidRPr="0045166C" w:rsidRDefault="001123C3" w:rsidP="001123C3">
            <w:r w:rsidRPr="0045166C">
              <w:t>Bilingwizm w nauczaniu języka polskiego jako obcego</w:t>
            </w:r>
          </w:p>
          <w:p w:rsidR="004962EE" w:rsidRPr="0045166C" w:rsidRDefault="00EA7ECC" w:rsidP="001123C3">
            <w:r w:rsidRPr="0045166C">
              <w:t>p</w:t>
            </w:r>
            <w:r w:rsidR="001123C3" w:rsidRPr="0045166C">
              <w:t xml:space="preserve">rof. Dr hab. Iwona </w:t>
            </w:r>
            <w:proofErr w:type="spellStart"/>
            <w:r w:rsidR="001123C3" w:rsidRPr="0045166C">
              <w:t>Loewe</w:t>
            </w:r>
            <w:proofErr w:type="spellEnd"/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A525AD" w:rsidP="00480BBE">
            <w:r w:rsidRPr="0045166C">
              <w:t>15.00-17.15</w:t>
            </w:r>
          </w:p>
        </w:tc>
        <w:tc>
          <w:tcPr>
            <w:tcW w:w="12051" w:type="dxa"/>
          </w:tcPr>
          <w:p w:rsidR="00951F55" w:rsidRPr="0045166C" w:rsidRDefault="00951F55" w:rsidP="00951F55">
            <w:r w:rsidRPr="0045166C">
              <w:t>Przemiany we współczesnej polszczyźnie</w:t>
            </w:r>
          </w:p>
          <w:p w:rsidR="004962EE" w:rsidRPr="0045166C" w:rsidRDefault="00951F55" w:rsidP="00951F55">
            <w:r w:rsidRPr="0045166C">
              <w:t>dr Marcin Maciołek</w:t>
            </w:r>
          </w:p>
        </w:tc>
      </w:tr>
    </w:tbl>
    <w:p w:rsidR="004962EE" w:rsidRPr="0045166C" w:rsidRDefault="004962E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8 maja Piątek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026BE7" w:rsidP="00480BBE">
            <w:r w:rsidRPr="0045166C">
              <w:t>15.30-17.00</w:t>
            </w:r>
          </w:p>
        </w:tc>
        <w:tc>
          <w:tcPr>
            <w:tcW w:w="12051" w:type="dxa"/>
          </w:tcPr>
          <w:p w:rsidR="002B07B8" w:rsidRPr="0045166C" w:rsidRDefault="002B07B8" w:rsidP="002B07B8">
            <w:r w:rsidRPr="0045166C">
              <w:t>Teksty literackie w nauczaniu języka polskiego jako obcego</w:t>
            </w:r>
          </w:p>
          <w:p w:rsidR="004962EE" w:rsidRPr="0045166C" w:rsidRDefault="00EA7ECC" w:rsidP="002B07B8">
            <w:r w:rsidRPr="0045166C">
              <w:t>d</w:t>
            </w:r>
            <w:r w:rsidR="002B07B8" w:rsidRPr="0045166C">
              <w:t>r hab. Romuald Cudak, prof. UŚ</w:t>
            </w:r>
          </w:p>
        </w:tc>
      </w:tr>
      <w:tr w:rsidR="004962EE" w:rsidRPr="0045166C" w:rsidTr="00480BBE">
        <w:tc>
          <w:tcPr>
            <w:tcW w:w="2093" w:type="dxa"/>
          </w:tcPr>
          <w:p w:rsidR="004962EE" w:rsidRPr="0045166C" w:rsidRDefault="00026BE7" w:rsidP="00480BBE">
            <w:r w:rsidRPr="0045166C">
              <w:t>17.15-18.45</w:t>
            </w:r>
          </w:p>
        </w:tc>
        <w:tc>
          <w:tcPr>
            <w:tcW w:w="12051" w:type="dxa"/>
          </w:tcPr>
          <w:p w:rsidR="00AC690F" w:rsidRPr="0045166C" w:rsidRDefault="00AC690F" w:rsidP="00AC690F">
            <w:r w:rsidRPr="0045166C">
              <w:t>Praktyczna gramatyka języka polskiego jako obcego z elementami gramatyki porównawczej II (słowotwórstwo)</w:t>
            </w:r>
          </w:p>
          <w:p w:rsidR="009727C7" w:rsidRPr="0045166C" w:rsidRDefault="00EA7ECC" w:rsidP="00AC690F">
            <w:r w:rsidRPr="0045166C">
              <w:t>d</w:t>
            </w:r>
            <w:r w:rsidR="00AC690F" w:rsidRPr="0045166C">
              <w:t xml:space="preserve">r Małgorzata </w:t>
            </w:r>
            <w:proofErr w:type="spellStart"/>
            <w:r w:rsidR="00AC690F" w:rsidRPr="0045166C">
              <w:t>Smereczniak</w:t>
            </w:r>
            <w:proofErr w:type="spellEnd"/>
          </w:p>
        </w:tc>
      </w:tr>
    </w:tbl>
    <w:p w:rsidR="004962EE" w:rsidRPr="0045166C" w:rsidRDefault="004962EE" w:rsidP="004962EE"/>
    <w:p w:rsidR="004962EE" w:rsidRPr="0045166C" w:rsidRDefault="004962EE" w:rsidP="004962EE"/>
    <w:p w:rsidR="0036494E" w:rsidRPr="0045166C" w:rsidRDefault="0036494E" w:rsidP="004962EE"/>
    <w:p w:rsidR="0036494E" w:rsidRPr="0045166C" w:rsidRDefault="0036494E" w:rsidP="004962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9 maja Sobota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1E1138" w:rsidP="00480BBE">
            <w:r w:rsidRPr="0045166C">
              <w:t>9.00</w:t>
            </w:r>
            <w:r w:rsidR="004962EE" w:rsidRPr="0045166C">
              <w:t>-11.15</w:t>
            </w:r>
          </w:p>
        </w:tc>
        <w:tc>
          <w:tcPr>
            <w:tcW w:w="12051" w:type="dxa"/>
          </w:tcPr>
          <w:p w:rsidR="001E1138" w:rsidRPr="0045166C" w:rsidRDefault="001E1138" w:rsidP="001E1138">
            <w:r w:rsidRPr="0045166C">
              <w:t>Prawo oświatowe</w:t>
            </w:r>
          </w:p>
          <w:p w:rsidR="004962EE" w:rsidRPr="0045166C" w:rsidRDefault="00EA7ECC" w:rsidP="001E1138">
            <w:r w:rsidRPr="0045166C">
              <w:t xml:space="preserve">dr hab. </w:t>
            </w:r>
            <w:r w:rsidR="001E1138" w:rsidRPr="0045166C">
              <w:t>Danuta Krzyżyk</w:t>
            </w:r>
            <w:r w:rsidRPr="0045166C">
              <w:t>, prof. US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11.30-13.00</w:t>
            </w:r>
          </w:p>
        </w:tc>
        <w:tc>
          <w:tcPr>
            <w:tcW w:w="12051" w:type="dxa"/>
          </w:tcPr>
          <w:p w:rsidR="004962EE" w:rsidRPr="0045166C" w:rsidRDefault="002B07B8" w:rsidP="00480BBE">
            <w:r w:rsidRPr="0045166C">
              <w:t>Pomoce dydaktyczne w nauczaniu języka polskiego jako obcego</w:t>
            </w:r>
          </w:p>
          <w:p w:rsidR="002B07B8" w:rsidRPr="0045166C" w:rsidRDefault="00EA7ECC" w:rsidP="00480BBE">
            <w:r w:rsidRPr="0045166C">
              <w:t>d</w:t>
            </w:r>
            <w:r w:rsidR="002B07B8" w:rsidRPr="0045166C">
              <w:t>r Agnieszka Tambor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2B07B8" w:rsidP="00480BBE">
            <w:r w:rsidRPr="0045166C">
              <w:t>13.15-15.30</w:t>
            </w:r>
          </w:p>
        </w:tc>
        <w:tc>
          <w:tcPr>
            <w:tcW w:w="12051" w:type="dxa"/>
          </w:tcPr>
          <w:p w:rsidR="002B07B8" w:rsidRPr="0045166C" w:rsidRDefault="002B07B8" w:rsidP="002B07B8">
            <w:r w:rsidRPr="0045166C">
              <w:t>Pomoce dydaktyczne w nauczaniu języka polskiego jako obcego</w:t>
            </w:r>
          </w:p>
          <w:p w:rsidR="004962EE" w:rsidRPr="0045166C" w:rsidRDefault="00EA7ECC" w:rsidP="002B07B8">
            <w:r w:rsidRPr="0045166C">
              <w:t>d</w:t>
            </w:r>
            <w:r w:rsidR="002B07B8" w:rsidRPr="0045166C">
              <w:t>r Agnieszka Tambor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2B07B8" w:rsidP="00480BBE">
            <w:r w:rsidRPr="0045166C">
              <w:t>15.45-17.15</w:t>
            </w:r>
          </w:p>
        </w:tc>
        <w:tc>
          <w:tcPr>
            <w:tcW w:w="12051" w:type="dxa"/>
          </w:tcPr>
          <w:p w:rsidR="00852E40" w:rsidRPr="0045166C" w:rsidRDefault="00852E40" w:rsidP="00852E40">
            <w:r w:rsidRPr="0045166C">
              <w:t>Teksty literackie w nauczaniu języka polskiego jako obcego</w:t>
            </w:r>
          </w:p>
          <w:p w:rsidR="004962EE" w:rsidRPr="0045166C" w:rsidRDefault="00EA7ECC" w:rsidP="00852E40">
            <w:r w:rsidRPr="0045166C">
              <w:t>d</w:t>
            </w:r>
            <w:r w:rsidR="00852E40" w:rsidRPr="0045166C">
              <w:t>r hab. Romuald Cudak, prof. UŚ</w:t>
            </w:r>
          </w:p>
        </w:tc>
      </w:tr>
    </w:tbl>
    <w:p w:rsidR="004962EE" w:rsidRPr="0045166C" w:rsidRDefault="004962E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lastRenderedPageBreak/>
              <w:t>22 maja Piątek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FB2973" w:rsidP="00480BBE">
            <w:r w:rsidRPr="0045166C">
              <w:t>15.30-17.00</w:t>
            </w:r>
          </w:p>
        </w:tc>
        <w:tc>
          <w:tcPr>
            <w:tcW w:w="12051" w:type="dxa"/>
          </w:tcPr>
          <w:p w:rsidR="00FB2973" w:rsidRPr="0045166C" w:rsidRDefault="00FB2973" w:rsidP="00FB2973">
            <w:r w:rsidRPr="0045166C">
              <w:t>Metodyka nauczania języka polskiego jako polskiego II (średnio zaawansowani i zaawansowani)</w:t>
            </w:r>
          </w:p>
          <w:p w:rsidR="00295953" w:rsidRPr="0045166C" w:rsidRDefault="00FB2973" w:rsidP="00FB2973">
            <w:pPr>
              <w:rPr>
                <w:b/>
              </w:rPr>
            </w:pPr>
            <w:r w:rsidRPr="0045166C">
              <w:t>dr Barbara Morcinek-Abramczyk</w:t>
            </w:r>
          </w:p>
        </w:tc>
      </w:tr>
      <w:tr w:rsidR="00295953" w:rsidRPr="0045166C" w:rsidTr="00480BBE">
        <w:tc>
          <w:tcPr>
            <w:tcW w:w="2093" w:type="dxa"/>
          </w:tcPr>
          <w:p w:rsidR="00295953" w:rsidRPr="0045166C" w:rsidRDefault="00FB2973" w:rsidP="00480BBE">
            <w:r w:rsidRPr="0045166C">
              <w:t>17</w:t>
            </w:r>
            <w:r w:rsidR="00295953" w:rsidRPr="0045166C">
              <w:t>.15-19.00</w:t>
            </w:r>
          </w:p>
        </w:tc>
        <w:tc>
          <w:tcPr>
            <w:tcW w:w="12051" w:type="dxa"/>
          </w:tcPr>
          <w:p w:rsidR="00295953" w:rsidRPr="0045166C" w:rsidRDefault="00FB2973" w:rsidP="00480BBE">
            <w:r w:rsidRPr="0045166C">
              <w:t>Polska w świecie</w:t>
            </w:r>
          </w:p>
          <w:p w:rsidR="00FB2973" w:rsidRPr="0045166C" w:rsidRDefault="00FB2973" w:rsidP="00480BBE"/>
        </w:tc>
      </w:tr>
    </w:tbl>
    <w:p w:rsidR="004962EE" w:rsidRPr="0045166C" w:rsidRDefault="004962EE" w:rsidP="004962EE"/>
    <w:p w:rsidR="004962EE" w:rsidRPr="0045166C" w:rsidRDefault="004962EE" w:rsidP="004962EE"/>
    <w:tbl>
      <w:tblPr>
        <w:tblStyle w:val="Tabela-Siatka"/>
        <w:tblW w:w="26195" w:type="dxa"/>
        <w:tblLook w:val="04A0" w:firstRow="1" w:lastRow="0" w:firstColumn="1" w:lastColumn="0" w:noHBand="0" w:noVBand="1"/>
      </w:tblPr>
      <w:tblGrid>
        <w:gridCol w:w="2093"/>
        <w:gridCol w:w="12051"/>
        <w:gridCol w:w="12051"/>
      </w:tblGrid>
      <w:tr w:rsidR="0045166C" w:rsidRPr="0045166C" w:rsidTr="00951F55">
        <w:trPr>
          <w:gridAfter w:val="1"/>
          <w:wAfter w:w="12051" w:type="dxa"/>
        </w:trPr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23 maja Sobota</w:t>
            </w:r>
          </w:p>
        </w:tc>
      </w:tr>
      <w:tr w:rsidR="0045166C" w:rsidRPr="0045166C" w:rsidTr="00951F55">
        <w:trPr>
          <w:gridAfter w:val="1"/>
          <w:wAfter w:w="12051" w:type="dxa"/>
        </w:trPr>
        <w:tc>
          <w:tcPr>
            <w:tcW w:w="2093" w:type="dxa"/>
          </w:tcPr>
          <w:p w:rsidR="004962EE" w:rsidRPr="0045166C" w:rsidRDefault="00A525AD" w:rsidP="00480BBE">
            <w:r w:rsidRPr="0045166C">
              <w:t>9.45-</w:t>
            </w:r>
            <w:r w:rsidR="004962EE" w:rsidRPr="0045166C">
              <w:t>11.15</w:t>
            </w:r>
          </w:p>
        </w:tc>
        <w:tc>
          <w:tcPr>
            <w:tcW w:w="12051" w:type="dxa"/>
          </w:tcPr>
          <w:p w:rsidR="00A525AD" w:rsidRPr="0045166C" w:rsidRDefault="00A525AD" w:rsidP="00A525AD">
            <w:r w:rsidRPr="0045166C">
              <w:t>Materiały pomocnicze w nauczaniu języka polskiego jako obcego</w:t>
            </w:r>
          </w:p>
          <w:p w:rsidR="004962EE" w:rsidRPr="0045166C" w:rsidRDefault="00CF26C4" w:rsidP="00A525AD">
            <w:r>
              <w:t>dr Anna Gałęz</w:t>
            </w:r>
            <w:bookmarkStart w:id="0" w:name="_GoBack"/>
            <w:bookmarkEnd w:id="0"/>
            <w:r w:rsidR="00A525AD" w:rsidRPr="0045166C">
              <w:t>iowska-</w:t>
            </w:r>
            <w:proofErr w:type="spellStart"/>
            <w:r w:rsidR="00A525AD" w:rsidRPr="0045166C">
              <w:t>Krzystolik</w:t>
            </w:r>
            <w:proofErr w:type="spellEnd"/>
          </w:p>
        </w:tc>
      </w:tr>
      <w:tr w:rsidR="0045166C" w:rsidRPr="0045166C" w:rsidTr="00951F55">
        <w:trPr>
          <w:gridAfter w:val="1"/>
          <w:wAfter w:w="12051" w:type="dxa"/>
        </w:trPr>
        <w:tc>
          <w:tcPr>
            <w:tcW w:w="2093" w:type="dxa"/>
          </w:tcPr>
          <w:p w:rsidR="004962EE" w:rsidRPr="0045166C" w:rsidRDefault="004962EE" w:rsidP="00480BBE">
            <w:r w:rsidRPr="0045166C">
              <w:t>11.30-13.00</w:t>
            </w:r>
          </w:p>
        </w:tc>
        <w:tc>
          <w:tcPr>
            <w:tcW w:w="12051" w:type="dxa"/>
          </w:tcPr>
          <w:p w:rsidR="00852E40" w:rsidRPr="0045166C" w:rsidRDefault="00852E40" w:rsidP="00852E40">
            <w:r w:rsidRPr="0045166C">
              <w:t>Bilingwizm w nauczaniu języka polskiego jako obcego</w:t>
            </w:r>
          </w:p>
          <w:p w:rsidR="004962EE" w:rsidRPr="0045166C" w:rsidRDefault="00EA7ECC" w:rsidP="00852E40">
            <w:r w:rsidRPr="0045166C">
              <w:t>p</w:t>
            </w:r>
            <w:r w:rsidR="00852E40" w:rsidRPr="0045166C">
              <w:t xml:space="preserve">rof. Dr hab. Iwona </w:t>
            </w:r>
            <w:proofErr w:type="spellStart"/>
            <w:r w:rsidR="00852E40" w:rsidRPr="0045166C">
              <w:t>Loewe</w:t>
            </w:r>
            <w:proofErr w:type="spellEnd"/>
          </w:p>
        </w:tc>
      </w:tr>
      <w:tr w:rsidR="0045166C" w:rsidRPr="0045166C" w:rsidTr="00951F55">
        <w:trPr>
          <w:gridAfter w:val="1"/>
          <w:wAfter w:w="12051" w:type="dxa"/>
        </w:trPr>
        <w:tc>
          <w:tcPr>
            <w:tcW w:w="2093" w:type="dxa"/>
          </w:tcPr>
          <w:p w:rsidR="004962EE" w:rsidRPr="0045166C" w:rsidRDefault="004962EE" w:rsidP="00480BBE">
            <w:r w:rsidRPr="0045166C">
              <w:t>13.15-14.45</w:t>
            </w:r>
          </w:p>
        </w:tc>
        <w:tc>
          <w:tcPr>
            <w:tcW w:w="12051" w:type="dxa"/>
          </w:tcPr>
          <w:p w:rsidR="001123C3" w:rsidRPr="0045166C" w:rsidRDefault="001123C3" w:rsidP="001123C3">
            <w:r w:rsidRPr="0045166C">
              <w:t>Bilingwizm w nauczaniu języka polskiego jako obcego</w:t>
            </w:r>
          </w:p>
          <w:p w:rsidR="004962EE" w:rsidRPr="0045166C" w:rsidRDefault="00EA7ECC" w:rsidP="001123C3">
            <w:r w:rsidRPr="0045166C">
              <w:t>p</w:t>
            </w:r>
            <w:r w:rsidR="001123C3" w:rsidRPr="0045166C">
              <w:t xml:space="preserve">rof. Dr hab. Iwona </w:t>
            </w:r>
            <w:proofErr w:type="spellStart"/>
            <w:r w:rsidR="001123C3" w:rsidRPr="0045166C">
              <w:t>Loewe</w:t>
            </w:r>
            <w:proofErr w:type="spellEnd"/>
          </w:p>
        </w:tc>
      </w:tr>
      <w:tr w:rsidR="0045166C" w:rsidRPr="0045166C" w:rsidTr="00951F55">
        <w:tc>
          <w:tcPr>
            <w:tcW w:w="2093" w:type="dxa"/>
          </w:tcPr>
          <w:p w:rsidR="00951F55" w:rsidRPr="0045166C" w:rsidRDefault="00951F55" w:rsidP="00480BBE">
            <w:r w:rsidRPr="0045166C">
              <w:t>15.00-16.30</w:t>
            </w:r>
          </w:p>
        </w:tc>
        <w:tc>
          <w:tcPr>
            <w:tcW w:w="12051" w:type="dxa"/>
          </w:tcPr>
          <w:p w:rsidR="00951F55" w:rsidRPr="0045166C" w:rsidRDefault="00A525AD" w:rsidP="006607FC">
            <w:r w:rsidRPr="0045166C">
              <w:t>Polska w świecie</w:t>
            </w:r>
          </w:p>
        </w:tc>
        <w:tc>
          <w:tcPr>
            <w:tcW w:w="12051" w:type="dxa"/>
          </w:tcPr>
          <w:p w:rsidR="00951F55" w:rsidRPr="0045166C" w:rsidRDefault="00951F55" w:rsidP="006607FC"/>
        </w:tc>
      </w:tr>
      <w:tr w:rsidR="0045166C" w:rsidRPr="0045166C" w:rsidTr="00951F55">
        <w:trPr>
          <w:gridAfter w:val="1"/>
          <w:wAfter w:w="12051" w:type="dxa"/>
        </w:trPr>
        <w:tc>
          <w:tcPr>
            <w:tcW w:w="2093" w:type="dxa"/>
          </w:tcPr>
          <w:p w:rsidR="00951F55" w:rsidRPr="0045166C" w:rsidRDefault="00951F55" w:rsidP="00480BBE">
            <w:r w:rsidRPr="0045166C">
              <w:t>16.45-18.15</w:t>
            </w:r>
          </w:p>
        </w:tc>
        <w:tc>
          <w:tcPr>
            <w:tcW w:w="12051" w:type="dxa"/>
          </w:tcPr>
          <w:p w:rsidR="00951F55" w:rsidRPr="0045166C" w:rsidRDefault="00951F55" w:rsidP="00480BBE"/>
        </w:tc>
      </w:tr>
    </w:tbl>
    <w:p w:rsidR="004962EE" w:rsidRPr="0045166C" w:rsidRDefault="004962E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5 czerwca Piątek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15.30-17.15</w:t>
            </w:r>
          </w:p>
        </w:tc>
        <w:tc>
          <w:tcPr>
            <w:tcW w:w="12051" w:type="dxa"/>
          </w:tcPr>
          <w:p w:rsidR="00B84968" w:rsidRPr="0045166C" w:rsidRDefault="00B84968" w:rsidP="00B84968">
            <w:r w:rsidRPr="0045166C">
              <w:t>Materiały pomocnicze w nauczaniu języka polskiego jako obcego</w:t>
            </w:r>
          </w:p>
          <w:p w:rsidR="004962EE" w:rsidRPr="0045166C" w:rsidRDefault="00EA7ECC" w:rsidP="00B84968">
            <w:r w:rsidRPr="0045166C">
              <w:t>d</w:t>
            </w:r>
            <w:r w:rsidR="00B84968" w:rsidRPr="0045166C">
              <w:t xml:space="preserve">r Maria </w:t>
            </w:r>
            <w:proofErr w:type="spellStart"/>
            <w:r w:rsidR="00B84968" w:rsidRPr="0045166C">
              <w:t>Czempka-Wewióra</w:t>
            </w:r>
            <w:proofErr w:type="spellEnd"/>
          </w:p>
        </w:tc>
      </w:tr>
      <w:tr w:rsidR="004962EE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17.30-19.00</w:t>
            </w:r>
          </w:p>
        </w:tc>
        <w:tc>
          <w:tcPr>
            <w:tcW w:w="12051" w:type="dxa"/>
          </w:tcPr>
          <w:p w:rsidR="00B84968" w:rsidRPr="0045166C" w:rsidRDefault="00B84968" w:rsidP="00B84968">
            <w:r w:rsidRPr="0045166C">
              <w:t>Warsztaty pisania</w:t>
            </w:r>
          </w:p>
          <w:p w:rsidR="004962EE" w:rsidRPr="0045166C" w:rsidRDefault="00EA7ECC" w:rsidP="00B84968">
            <w:r w:rsidRPr="0045166C">
              <w:t>m</w:t>
            </w:r>
            <w:r w:rsidR="00B84968" w:rsidRPr="0045166C">
              <w:t xml:space="preserve">gr Karolina </w:t>
            </w:r>
            <w:proofErr w:type="spellStart"/>
            <w:r w:rsidR="00B84968" w:rsidRPr="0045166C">
              <w:t>Graboń</w:t>
            </w:r>
            <w:proofErr w:type="spellEnd"/>
          </w:p>
        </w:tc>
      </w:tr>
    </w:tbl>
    <w:p w:rsidR="004962EE" w:rsidRPr="0045166C" w:rsidRDefault="004962EE" w:rsidP="004962EE"/>
    <w:p w:rsidR="004962EE" w:rsidRPr="0045166C" w:rsidRDefault="004962EE" w:rsidP="004962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480BBE">
        <w:tc>
          <w:tcPr>
            <w:tcW w:w="14144" w:type="dxa"/>
            <w:gridSpan w:val="2"/>
          </w:tcPr>
          <w:p w:rsidR="004962EE" w:rsidRPr="0045166C" w:rsidRDefault="004962EE" w:rsidP="00480BBE">
            <w:r w:rsidRPr="0045166C">
              <w:t>6 czerwca Sobota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9.45-11.15</w:t>
            </w:r>
          </w:p>
        </w:tc>
        <w:tc>
          <w:tcPr>
            <w:tcW w:w="12051" w:type="dxa"/>
          </w:tcPr>
          <w:p w:rsidR="007F58E8" w:rsidRPr="0045166C" w:rsidRDefault="007F58E8" w:rsidP="007F58E8">
            <w:r w:rsidRPr="0045166C">
              <w:t>Wybrane zagadnienia kultury polskiej</w:t>
            </w:r>
          </w:p>
          <w:p w:rsidR="004962EE" w:rsidRPr="0045166C" w:rsidRDefault="00EA7ECC" w:rsidP="007F58E8">
            <w:r w:rsidRPr="0045166C">
              <w:t>d</w:t>
            </w:r>
            <w:r w:rsidR="007F58E8" w:rsidRPr="0045166C">
              <w:t>r Agnieszka Tambor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11.30-13.00</w:t>
            </w:r>
          </w:p>
        </w:tc>
        <w:tc>
          <w:tcPr>
            <w:tcW w:w="12051" w:type="dxa"/>
          </w:tcPr>
          <w:p w:rsidR="007F58E8" w:rsidRPr="0045166C" w:rsidRDefault="007F58E8" w:rsidP="007F58E8">
            <w:r w:rsidRPr="0045166C">
              <w:t>Wybrane zagadnienia kultury polskiej</w:t>
            </w:r>
          </w:p>
          <w:p w:rsidR="004962EE" w:rsidRPr="0045166C" w:rsidRDefault="00EA7ECC" w:rsidP="007F58E8">
            <w:r w:rsidRPr="0045166C">
              <w:t>d</w:t>
            </w:r>
            <w:r w:rsidR="007F58E8" w:rsidRPr="0045166C">
              <w:t>r Agnieszka Tambor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13.15-14.45</w:t>
            </w:r>
          </w:p>
        </w:tc>
        <w:tc>
          <w:tcPr>
            <w:tcW w:w="12051" w:type="dxa"/>
          </w:tcPr>
          <w:p w:rsidR="009727C7" w:rsidRPr="0045166C" w:rsidRDefault="009727C7" w:rsidP="009727C7">
            <w:r w:rsidRPr="0045166C">
              <w:t>Wybrane zagadnienia kultury polskiej</w:t>
            </w:r>
          </w:p>
          <w:p w:rsidR="004962EE" w:rsidRPr="0045166C" w:rsidRDefault="00EA7ECC" w:rsidP="009727C7">
            <w:r w:rsidRPr="0045166C">
              <w:t>d</w:t>
            </w:r>
            <w:r w:rsidR="009727C7" w:rsidRPr="0045166C">
              <w:t>r Agnieszka Tambor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15.00-16.30</w:t>
            </w:r>
          </w:p>
        </w:tc>
        <w:tc>
          <w:tcPr>
            <w:tcW w:w="12051" w:type="dxa"/>
          </w:tcPr>
          <w:p w:rsidR="004962EE" w:rsidRPr="0045166C" w:rsidRDefault="001E1138" w:rsidP="00B84968">
            <w:r w:rsidRPr="0045166C">
              <w:t>Prawo oświatowe</w:t>
            </w:r>
          </w:p>
          <w:p w:rsidR="001E1138" w:rsidRPr="0045166C" w:rsidRDefault="00EA7ECC" w:rsidP="00B84968">
            <w:r w:rsidRPr="0045166C">
              <w:t xml:space="preserve">dr hab. </w:t>
            </w:r>
            <w:r w:rsidR="001E1138" w:rsidRPr="0045166C">
              <w:t>Danuta Krzyżyk</w:t>
            </w:r>
            <w:r w:rsidRPr="0045166C">
              <w:t>, prof. UŚ</w:t>
            </w:r>
          </w:p>
        </w:tc>
      </w:tr>
      <w:tr w:rsidR="0045166C" w:rsidRPr="0045166C" w:rsidTr="00480BBE">
        <w:tc>
          <w:tcPr>
            <w:tcW w:w="2093" w:type="dxa"/>
          </w:tcPr>
          <w:p w:rsidR="004962EE" w:rsidRPr="0045166C" w:rsidRDefault="004962EE" w:rsidP="00480BBE">
            <w:r w:rsidRPr="0045166C">
              <w:t>16.45-18.15</w:t>
            </w:r>
          </w:p>
        </w:tc>
        <w:tc>
          <w:tcPr>
            <w:tcW w:w="12051" w:type="dxa"/>
          </w:tcPr>
          <w:p w:rsidR="001E1138" w:rsidRPr="0045166C" w:rsidRDefault="001E1138" w:rsidP="001E1138">
            <w:r w:rsidRPr="0045166C">
              <w:t>Prawo oświatowe</w:t>
            </w:r>
          </w:p>
          <w:p w:rsidR="004962EE" w:rsidRPr="0045166C" w:rsidRDefault="00EA7ECC" w:rsidP="001E1138">
            <w:r w:rsidRPr="0045166C">
              <w:t xml:space="preserve">Dr hab. </w:t>
            </w:r>
            <w:r w:rsidR="001E1138" w:rsidRPr="0045166C">
              <w:t>Danuta Krzyżyk</w:t>
            </w:r>
          </w:p>
        </w:tc>
      </w:tr>
    </w:tbl>
    <w:p w:rsidR="004962EE" w:rsidRPr="0045166C" w:rsidRDefault="004962E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p w:rsidR="0036494E" w:rsidRPr="0045166C" w:rsidRDefault="003649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45166C" w:rsidRPr="0045166C" w:rsidTr="003B2020">
        <w:tc>
          <w:tcPr>
            <w:tcW w:w="2093" w:type="dxa"/>
          </w:tcPr>
          <w:p w:rsidR="003B2020" w:rsidRPr="0045166C" w:rsidRDefault="00A525AD">
            <w:r w:rsidRPr="0045166C">
              <w:lastRenderedPageBreak/>
              <w:t>13 czerwca (sobota)</w:t>
            </w:r>
          </w:p>
        </w:tc>
        <w:tc>
          <w:tcPr>
            <w:tcW w:w="12051" w:type="dxa"/>
          </w:tcPr>
          <w:p w:rsidR="003B2020" w:rsidRPr="0045166C" w:rsidRDefault="003B2020"/>
        </w:tc>
      </w:tr>
      <w:tr w:rsidR="0045166C" w:rsidRPr="0045166C" w:rsidTr="003B2020">
        <w:tc>
          <w:tcPr>
            <w:tcW w:w="2093" w:type="dxa"/>
          </w:tcPr>
          <w:p w:rsidR="003B2020" w:rsidRPr="0045166C" w:rsidRDefault="003B2020">
            <w:r w:rsidRPr="0045166C">
              <w:t>9.45-11.15</w:t>
            </w:r>
          </w:p>
        </w:tc>
        <w:tc>
          <w:tcPr>
            <w:tcW w:w="12051" w:type="dxa"/>
          </w:tcPr>
          <w:p w:rsidR="003B2020" w:rsidRPr="0045166C" w:rsidRDefault="003B2020" w:rsidP="003B2020">
            <w:r w:rsidRPr="0045166C">
              <w:t>Przemiany we współczesnej polszczyźnie</w:t>
            </w:r>
          </w:p>
          <w:p w:rsidR="003B2020" w:rsidRPr="0045166C" w:rsidRDefault="003B2020" w:rsidP="003B2020">
            <w:r w:rsidRPr="0045166C">
              <w:t>dr Marcin Maciołek</w:t>
            </w:r>
          </w:p>
        </w:tc>
      </w:tr>
      <w:tr w:rsidR="0045166C" w:rsidRPr="0045166C" w:rsidTr="003B2020">
        <w:tc>
          <w:tcPr>
            <w:tcW w:w="2093" w:type="dxa"/>
          </w:tcPr>
          <w:p w:rsidR="003B2020" w:rsidRPr="0045166C" w:rsidRDefault="003B2020">
            <w:r w:rsidRPr="0045166C">
              <w:t>11.30-13.00</w:t>
            </w:r>
          </w:p>
        </w:tc>
        <w:tc>
          <w:tcPr>
            <w:tcW w:w="12051" w:type="dxa"/>
          </w:tcPr>
          <w:p w:rsidR="00A525AD" w:rsidRPr="0045166C" w:rsidRDefault="00A525AD" w:rsidP="00A525AD">
            <w:r w:rsidRPr="0045166C">
              <w:t>Praktyczna gramatyka języka polskiego jako obcego II (słowotwórstwo)</w:t>
            </w:r>
          </w:p>
          <w:p w:rsidR="003B2020" w:rsidRPr="0045166C" w:rsidRDefault="00A525AD" w:rsidP="00A525AD">
            <w:r w:rsidRPr="0045166C">
              <w:t xml:space="preserve">Dr Małgorzata </w:t>
            </w:r>
            <w:proofErr w:type="spellStart"/>
            <w:r w:rsidRPr="0045166C">
              <w:t>Smereczniak</w:t>
            </w:r>
            <w:proofErr w:type="spellEnd"/>
          </w:p>
        </w:tc>
      </w:tr>
      <w:tr w:rsidR="0045166C" w:rsidRPr="0045166C" w:rsidTr="003B2020">
        <w:tc>
          <w:tcPr>
            <w:tcW w:w="2093" w:type="dxa"/>
          </w:tcPr>
          <w:p w:rsidR="003B2020" w:rsidRPr="0045166C" w:rsidRDefault="003B2020">
            <w:r w:rsidRPr="0045166C">
              <w:t>13.15-14.45</w:t>
            </w:r>
          </w:p>
        </w:tc>
        <w:tc>
          <w:tcPr>
            <w:tcW w:w="12051" w:type="dxa"/>
          </w:tcPr>
          <w:p w:rsidR="003B2020" w:rsidRPr="0045166C" w:rsidRDefault="003B2020">
            <w:r w:rsidRPr="0045166C">
              <w:t xml:space="preserve">Materiały pomocnicze w nauczaniu </w:t>
            </w:r>
            <w:proofErr w:type="spellStart"/>
            <w:r w:rsidRPr="0045166C">
              <w:t>jpjo</w:t>
            </w:r>
            <w:proofErr w:type="spellEnd"/>
          </w:p>
          <w:p w:rsidR="003B2020" w:rsidRPr="0045166C" w:rsidRDefault="00A525AD">
            <w:r w:rsidRPr="0045166C">
              <w:t>dr M</w:t>
            </w:r>
            <w:r w:rsidR="003B2020" w:rsidRPr="0045166C">
              <w:t xml:space="preserve">aria </w:t>
            </w:r>
            <w:proofErr w:type="spellStart"/>
            <w:r w:rsidR="003B2020" w:rsidRPr="0045166C">
              <w:t>Czempka-Wewióra</w:t>
            </w:r>
            <w:proofErr w:type="spellEnd"/>
          </w:p>
        </w:tc>
      </w:tr>
      <w:tr w:rsidR="003B2020" w:rsidRPr="0045166C" w:rsidTr="003B2020">
        <w:tc>
          <w:tcPr>
            <w:tcW w:w="2093" w:type="dxa"/>
          </w:tcPr>
          <w:p w:rsidR="003B2020" w:rsidRPr="0045166C" w:rsidRDefault="00A525AD">
            <w:r w:rsidRPr="0045166C">
              <w:t>15.00-17.15</w:t>
            </w:r>
          </w:p>
        </w:tc>
        <w:tc>
          <w:tcPr>
            <w:tcW w:w="12051" w:type="dxa"/>
          </w:tcPr>
          <w:p w:rsidR="00A525AD" w:rsidRPr="0045166C" w:rsidRDefault="00A525AD" w:rsidP="00A525AD">
            <w:r w:rsidRPr="0045166C">
              <w:t>Warsztaty pisania</w:t>
            </w:r>
          </w:p>
          <w:p w:rsidR="003B2020" w:rsidRPr="0045166C" w:rsidRDefault="00A525AD" w:rsidP="00A525AD">
            <w:r w:rsidRPr="0045166C">
              <w:t xml:space="preserve">mgr Karolina </w:t>
            </w:r>
            <w:proofErr w:type="spellStart"/>
            <w:r w:rsidRPr="0045166C">
              <w:t>Graboń</w:t>
            </w:r>
            <w:proofErr w:type="spellEnd"/>
          </w:p>
        </w:tc>
      </w:tr>
    </w:tbl>
    <w:p w:rsidR="004962EE" w:rsidRPr="0045166C" w:rsidRDefault="004962EE"/>
    <w:p w:rsidR="00852E40" w:rsidRPr="0045166C" w:rsidRDefault="00852E40" w:rsidP="00852E40">
      <w:pPr>
        <w:pStyle w:val="NormalnyWeb"/>
        <w:rPr>
          <w:rFonts w:ascii="&amp;quot" w:hAnsi="&amp;quot"/>
        </w:rPr>
      </w:pPr>
    </w:p>
    <w:p w:rsidR="00852E40" w:rsidRPr="0045166C" w:rsidRDefault="00852E40"/>
    <w:sectPr w:rsidR="00852E40" w:rsidRPr="0045166C" w:rsidSect="00496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E"/>
    <w:rsid w:val="00026BE7"/>
    <w:rsid w:val="001123C3"/>
    <w:rsid w:val="001E1138"/>
    <w:rsid w:val="001E3CB2"/>
    <w:rsid w:val="00266AF0"/>
    <w:rsid w:val="00295953"/>
    <w:rsid w:val="002B07B8"/>
    <w:rsid w:val="002B1D79"/>
    <w:rsid w:val="0034304F"/>
    <w:rsid w:val="00344B9F"/>
    <w:rsid w:val="0036494E"/>
    <w:rsid w:val="003B2020"/>
    <w:rsid w:val="0045166C"/>
    <w:rsid w:val="004804CC"/>
    <w:rsid w:val="004962EE"/>
    <w:rsid w:val="004C18BD"/>
    <w:rsid w:val="00502C03"/>
    <w:rsid w:val="00562E7D"/>
    <w:rsid w:val="007F58E8"/>
    <w:rsid w:val="00843C76"/>
    <w:rsid w:val="00852E40"/>
    <w:rsid w:val="0091400C"/>
    <w:rsid w:val="00951F55"/>
    <w:rsid w:val="009727C7"/>
    <w:rsid w:val="00A525AD"/>
    <w:rsid w:val="00AC690F"/>
    <w:rsid w:val="00B84968"/>
    <w:rsid w:val="00CA6CFE"/>
    <w:rsid w:val="00CB443F"/>
    <w:rsid w:val="00CF26C4"/>
    <w:rsid w:val="00E62C51"/>
    <w:rsid w:val="00E855B5"/>
    <w:rsid w:val="00EA7ECC"/>
    <w:rsid w:val="00F06F2A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5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5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8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8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632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Achtelik</dc:creator>
  <cp:lastModifiedBy>Aleksandra Achtelik</cp:lastModifiedBy>
  <cp:revision>31</cp:revision>
  <dcterms:created xsi:type="dcterms:W3CDTF">2020-02-05T16:33:00Z</dcterms:created>
  <dcterms:modified xsi:type="dcterms:W3CDTF">2020-02-24T10:45:00Z</dcterms:modified>
</cp:coreProperties>
</file>